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65B" w:rsidRPr="00492F31" w:rsidRDefault="0071765B" w:rsidP="0071765B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71765B" w:rsidRPr="00492F31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1765B" w:rsidRPr="00492F31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71765B" w:rsidRPr="00492F31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71765B" w:rsidRPr="00492F31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1765B" w:rsidRPr="00492F31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</w:t>
      </w:r>
      <w:r w:rsidRPr="00496309">
        <w:rPr>
          <w:rFonts w:ascii="Arial" w:hAnsi="Arial" w:cs="Arial"/>
          <w:bCs/>
          <w:sz w:val="20"/>
          <w:szCs w:val="20"/>
        </w:rPr>
        <w:t>ELETR</w:t>
      </w:r>
      <w:r w:rsidRPr="00C21640">
        <w:rPr>
          <w:rFonts w:ascii="Arial" w:hAnsi="Arial" w:cs="Arial"/>
          <w:bCs/>
          <w:sz w:val="20"/>
          <w:szCs w:val="20"/>
        </w:rPr>
        <w:t>ÔNICO Nº 003/2019</w:t>
      </w:r>
    </w:p>
    <w:p w:rsidR="0071765B" w:rsidRPr="00492F31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71765B" w:rsidRPr="00492F31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71765B" w:rsidRPr="00492F31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71765B" w:rsidRPr="00492F31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71765B" w:rsidRPr="00492F31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71765B" w:rsidRPr="00492F31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1765B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Em atendimento ao Edital do pregão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p w:rsidR="0071765B" w:rsidRPr="00CB2627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0"/>
      </w:tblGrid>
      <w:tr w:rsidR="0071765B" w:rsidRPr="005007A5" w:rsidTr="0097413B">
        <w:trPr>
          <w:trHeight w:val="419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765B" w:rsidRPr="005007A5" w:rsidRDefault="0071765B" w:rsidP="0097413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34C7B">
              <w:rPr>
                <w:rFonts w:ascii="Arial" w:hAnsi="Arial" w:cs="Arial"/>
                <w:b/>
                <w:sz w:val="18"/>
                <w:szCs w:val="18"/>
              </w:rPr>
              <w:t>Objeto</w:t>
            </w:r>
            <w:r w:rsidRPr="00D34C7B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34C7B">
              <w:rPr>
                <w:rFonts w:ascii="Arial" w:hAnsi="Arial" w:cs="Arial"/>
                <w:b/>
                <w:sz w:val="18"/>
                <w:szCs w:val="18"/>
              </w:rPr>
              <w:t xml:space="preserve"> REGISTRO DE PREÇOS</w:t>
            </w:r>
            <w:r w:rsidRPr="00D34C7B">
              <w:rPr>
                <w:rFonts w:ascii="Arial" w:hAnsi="Arial" w:cs="Arial"/>
                <w:sz w:val="18"/>
                <w:szCs w:val="18"/>
              </w:rPr>
              <w:t xml:space="preserve"> objetivando eventuais aquisições de materiais de expediente e escritório para suprimento do almoxarifado do CRCMG, durante o período de 12 (doze) meses.</w:t>
            </w:r>
          </w:p>
        </w:tc>
      </w:tr>
      <w:tr w:rsidR="0071765B" w:rsidRPr="005007A5" w:rsidTr="0097413B">
        <w:trPr>
          <w:trHeight w:val="45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65B" w:rsidRDefault="0071765B" w:rsidP="0097413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W w:w="99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92"/>
              <w:gridCol w:w="1344"/>
              <w:gridCol w:w="3109"/>
              <w:gridCol w:w="993"/>
              <w:gridCol w:w="1092"/>
              <w:gridCol w:w="1022"/>
              <w:gridCol w:w="1449"/>
            </w:tblGrid>
            <w:tr w:rsidR="0071765B" w:rsidRPr="00DC1E2D" w:rsidTr="0097413B">
              <w:trPr>
                <w:cantSplit/>
                <w:trHeight w:val="317"/>
                <w:jc w:val="center"/>
              </w:trPr>
              <w:tc>
                <w:tcPr>
                  <w:tcW w:w="9901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6"/>
                      <w:szCs w:val="16"/>
                      <w:lang w:eastAsia="en-US"/>
                    </w:rPr>
                    <w:t>GRUPO 1 – MATERIAL DE ESCRITÓRIO</w:t>
                  </w:r>
                </w:p>
              </w:tc>
            </w:tr>
            <w:tr w:rsidR="0071765B" w:rsidRPr="00DC1E2D" w:rsidTr="0097413B">
              <w:trPr>
                <w:cantSplit/>
                <w:trHeight w:val="514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ITENS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MATERIAL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DESCRIÇÃO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QUANT ESTIMADA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VR UNIT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VALOR TOTAL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valor unitário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x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Quantidade estimada</w:t>
                  </w:r>
                </w:p>
              </w:tc>
            </w:tr>
            <w:tr w:rsidR="0071765B" w:rsidRPr="00DC1E2D" w:rsidTr="0097413B">
              <w:trPr>
                <w:cantSplit/>
                <w:trHeight w:val="576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Apontador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pStyle w:val="Ttulo2"/>
                    <w:framePr w:hSpace="141" w:wrap="around" w:vAnchor="text" w:hAnchor="margin" w:xAlign="center" w:y="59"/>
                    <w:shd w:val="clear" w:color="auto" w:fill="FFFFFF"/>
                    <w:spacing w:before="0"/>
                    <w:jc w:val="both"/>
                    <w:rPr>
                      <w:rFonts w:ascii="Arial" w:hAnsi="Arial" w:cs="Arial"/>
                      <w:color w:val="auto"/>
                      <w:sz w:val="16"/>
                      <w:szCs w:val="16"/>
                      <w:shd w:val="clear" w:color="auto" w:fill="FFFFFF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color w:val="auto"/>
                      <w:sz w:val="16"/>
                      <w:szCs w:val="16"/>
                      <w:lang w:eastAsia="en-US"/>
                    </w:rPr>
                    <w:t>Apontador de lápis</w:t>
                  </w:r>
                  <w:r w:rsidRPr="00DC1E2D">
                    <w:rPr>
                      <w:rFonts w:ascii="Arial" w:hAnsi="Arial" w:cs="Arial"/>
                      <w:color w:val="auto"/>
                      <w:sz w:val="16"/>
                      <w:szCs w:val="16"/>
                      <w:lang w:eastAsia="en-US"/>
                    </w:rPr>
                    <w:t xml:space="preserve">, material plástico com deposito e um furo, </w:t>
                  </w:r>
                  <w:r w:rsidRPr="00DC1E2D">
                    <w:rPr>
                      <w:rFonts w:ascii="Arial" w:hAnsi="Arial" w:cs="Arial"/>
                      <w:color w:val="auto"/>
                      <w:sz w:val="16"/>
                      <w:szCs w:val="16"/>
                      <w:shd w:val="clear" w:color="auto" w:fill="FFFFFF"/>
                      <w:lang w:eastAsia="en-US"/>
                    </w:rPr>
                    <w:t>tipo escolar, tamanho médio.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mínimo: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10 (dez)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Marca: Faber 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Castell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Bloco de recados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38x50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(pequeno)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Bloco autoadesivo para recado,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de fácil remoção, com 100 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fls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, nas medidas 38mm x 50mm, pacote com 4 blocos.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mínimo: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10 (dez) pacotes.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 3m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Pacote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6938C8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6938C8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6938C8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6938C8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6938C8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6938C8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Bloco de recados 76x102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(grande)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Bloco autoadesivo para recado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de fácil remoção, com 100 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fls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, nas medidas 76mm x 102mm.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Pedido mínimo: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 (dez)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 3m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690E2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690E2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690E2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690E2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690E2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690E2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Borracha para lápis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Borracha branca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apagadora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livre de 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pvc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, medida 42mm x 21mm x 11mm, cor branca, capa plástica protetora, aplicação para lápis.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Pedido mínimo: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 (dez)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Marca: Faber 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Castell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646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9A646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9A646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646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9A646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9A646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Caneta 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azul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Caneta esferográfica 1.00mm azul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corpo de plástico cristal transparente, hexagonal com orifício na lateral, nome do fabricante impresso no corpo da caneta; tampa ventilada, conforme padrão ISO 11540 / BS 7272, na cor da tinta; ponta de latão, esfera de tungstênio; tinta à base de corantes orgânicos e solventes com secagem rápida; carga completa, com capacidade para escrita contínua, sem borrões e falhas até o final da carga, acondicionadas em caixa de papelão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lastRenderedPageBreak/>
                    <w:t xml:space="preserve">com 50 unidades, cada,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>com indicação da marca/fabricante, da data de fabricação e do prazo de validade ou apenas da data final de validade, que não poderá ser inferior ao período de 12 (doze) meses, contados da data da entrega.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Pedido mínimo: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 (quatro) caixas. Marca: Bic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lastRenderedPageBreak/>
                    <w:t>Caixa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646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9A646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9A646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646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9A646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9A646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Caneta 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preta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Caneta esferográfica 1.00 mm preta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corpo de plástico cristal transparente, hexagonal com orifício na lateral, nome do fabricante impresso no corpo da caneta; tampa ventilada, conforme padrão ISO 11540 / BS 7272, na cor da tinta; ponta de latão, esfera de tungstênio; tinta à base de corantes orgânicos e solventes com secagem rápida; carga completa, com capacidade para escrita contínua, sem borrões e falhas até o final da carga, acondicionadas em caixa de papelão com 50 unidades, cada,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>com indicação da marca/fabricante, da data de fabricação e do prazo de validade ou apenas da data final de validade, que não poderá ser inferior ao período de 12 (doze) meses, contados da data da entrega.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Pedido mínimo: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 (quatro) caixas. Marca: Bic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Caixa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66993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766993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766993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66993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766993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766993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7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Caneta vermelha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Caneta esferográfica 1.00 mm vermelha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corpo de plástico cristal transparente, hexagonal com orifício na lateral, nome do fabricante impresso no corpo da caneta; tampa ventilada, conforme padrão ISO 11540 / BS 7272, na cor da tinta; ponta de latão, esfera de tungstênio; tinta à base de corantes orgânicos e solventes com secagem rápida; carga completa, com capacidade para escrita contínua, sem borrões e falhas até o final da carga, acondicionadas em caixa de papelão com 50 unidades, cada,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>com indicação da marca/fabricante, da data de fabricação e do prazo de validade ou apenas da data final de validade, que não poderá ser inferior ao período de 12 (doze) meses, contados da data da entrega.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Pedido mínimo: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 (duas) caixas. Marca: Bic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Caixa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66993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766993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766993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66993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766993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766993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8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Clips nº 2/0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Clips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, tamanho nº 2/0, galvanizado 500g, 3,2 cm, acondicionados em caixa com 100 (cem)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20 (vinte) caixas.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 ACC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Caixa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80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9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Clips nº 8/0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Clips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, tamanho nº 8/0, niquelado, 5,7 cm, acondicionados em caixa com 25 unidades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10 (dez) caixas.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 ACC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Caixa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C1F5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3C1F5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3C1F5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C1F5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3C1F5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3C1F5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lastRenderedPageBreak/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Cola 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bastão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Cola em bastão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composição à base de água e glicerina, aplicação papel, lavável e atóxica, tipo bastão.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>Acondicionado em tubos de 21g, com indicação da marca/fabricante, do volume, da data de fabricação e do prazo de validade ou apenas da data final de validade, que não poderá ser inferior ao período de 12 (doze) meses, contados da data da entrega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20 (vinte)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 Bic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C1F5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3C1F5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3C1F5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3C1F5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3C1F5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3C1F5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64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Cola 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branca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Cola branca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composição à base de água, cor branca, aplicação papel, couro e tecido, lavável e atóxica.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 xml:space="preserve">Acondicionado em frascos de 90ml, com indicação da marca/fabricante, do volume, da data de fabricação e do prazo de validade ou apenas da data final de validade, que não poderá ser inferior ao período de 12 (doze) meses, contados da data da </w:t>
                  </w:r>
                  <w:r w:rsidRPr="009A30BF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>entrega.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30 (trinta)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 Bic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Colchete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Colchete nº 10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, em aço metálico, caixa com 72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: 20 (vinte) caixas. Marca: 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Gasfer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similares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Caixa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70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Corretivo em fita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shd w:val="clear" w:color="auto" w:fill="FFFFFF"/>
                      <w:lang w:eastAsia="en-US"/>
                    </w:rPr>
                    <w:t>Corretivo em fita,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 xml:space="preserve"> tipo 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>roller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>, com correção instantânea e seca, medida de 4mm x 10m de comprimento. Validade mínima de 12 (doze) meses, contados da data da entrega.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shd w:val="clear" w:color="auto" w:fill="FFFFFF"/>
                      <w:lang w:eastAsia="en-US"/>
                    </w:rPr>
                    <w:t>Pedido mínimo: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>10 (dez)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 xml:space="preserve">Marca: Faber 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>Castell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61B1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397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Corretivo liquido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b/>
                      <w:sz w:val="16"/>
                      <w:szCs w:val="16"/>
                      <w:shd w:val="clear" w:color="auto" w:fill="FFFFFF"/>
                      <w:lang w:eastAsia="en-US"/>
                    </w:rPr>
                    <w:t>Corretivo líquido</w:t>
                  </w:r>
                  <w:r w:rsidRPr="009A30BF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 xml:space="preserve">, branco, aplicável a pincel, com tampa </w:t>
                  </w:r>
                  <w:proofErr w:type="spellStart"/>
                  <w:r w:rsidRPr="009A30BF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>rosqueável</w:t>
                  </w:r>
                  <w:proofErr w:type="spellEnd"/>
                  <w:r w:rsidRPr="009A30BF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 xml:space="preserve">, à base de água, secagem rápida, para aplicação em papel comum. 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>Deverá cobrir na primeira demão a escrita sem permitir a leitura do erro após a secagem e, aceitar nova escrita por cima. Acondicionado em frascos de 18ml, com indicação da marca/fabricante, do volume, da data de fabricação e do prazo de validade ou apenas data final de validade, que não poderá ser inferior ao período de 12 (doze) meses, contados da data da entrega.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:10 (dez) unidades. 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 xml:space="preserve">Marca: Faber </w:t>
                  </w:r>
                  <w:proofErr w:type="spellStart"/>
                  <w:r w:rsidRPr="009A30BF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>Castell</w:t>
                  </w:r>
                  <w:proofErr w:type="spellEnd"/>
                  <w:r w:rsidRPr="009A30BF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1173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Elástico (gominha)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765B" w:rsidRPr="00DC1E2D" w:rsidRDefault="0071765B" w:rsidP="0097413B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color w:val="auto"/>
                      <w:sz w:val="16"/>
                      <w:szCs w:val="16"/>
                      <w:lang w:eastAsia="en-US"/>
                    </w:rPr>
                    <w:t>Elástico</w:t>
                  </w:r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, látex, </w:t>
                  </w:r>
                  <w:proofErr w:type="spellStart"/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>super</w:t>
                  </w:r>
                  <w:proofErr w:type="spellEnd"/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 amarelo n.18</w:t>
                  </w:r>
                  <w:r w:rsidRPr="00DC1E2D">
                    <w:rPr>
                      <w:rStyle w:val="apple-converted-space"/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, </w:t>
                  </w:r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>resistentes e de alta qualidade, acondicionados em pacote com 200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20 (vinte) pacotes.</w:t>
                  </w:r>
                </w:p>
                <w:p w:rsidR="0071765B" w:rsidRPr="00DC1E2D" w:rsidRDefault="0071765B" w:rsidP="0097413B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>Mercur</w:t>
                  </w:r>
                  <w:proofErr w:type="spellEnd"/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Pacote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397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Extrator de grampo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Style w:val="font17azulclaro1"/>
                      <w:rFonts w:ascii="Arial" w:hAnsi="Arial" w:cs="Arial"/>
                      <w:sz w:val="16"/>
                      <w:szCs w:val="16"/>
                    </w:rPr>
                  </w:pPr>
                  <w:r w:rsidRPr="00DC1E2D">
                    <w:rPr>
                      <w:rStyle w:val="font17azulclaro1"/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Extrator de grampo</w:t>
                  </w:r>
                  <w:r w:rsidRPr="00DC1E2D">
                    <w:rPr>
                      <w:rStyle w:val="font17azulclaro1"/>
                      <w:rFonts w:ascii="Arial" w:hAnsi="Arial" w:cs="Arial"/>
                      <w:sz w:val="16"/>
                      <w:szCs w:val="16"/>
                      <w:lang w:eastAsia="en-US"/>
                    </w:rPr>
                    <w:t>, material aço inoxidável, tipo espátula, tratamento superficial cromado, características adicionais 150x15 mm, tamanho 26/6.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Style w:val="font17azulclaro1"/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:10 (dez)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C1E2D">
                    <w:rPr>
                      <w:rStyle w:val="font17azulclaro1"/>
                      <w:rFonts w:ascii="Arial" w:hAnsi="Arial" w:cs="Arial"/>
                      <w:sz w:val="16"/>
                      <w:szCs w:val="16"/>
                      <w:lang w:eastAsia="en-US"/>
                    </w:rPr>
                    <w:lastRenderedPageBreak/>
                    <w:t xml:space="preserve">Marca: </w:t>
                  </w:r>
                  <w:proofErr w:type="spellStart"/>
                  <w:r w:rsidRPr="00DC1E2D">
                    <w:rPr>
                      <w:rStyle w:val="font17azulclaro1"/>
                      <w:rFonts w:ascii="Arial" w:hAnsi="Arial" w:cs="Arial"/>
                      <w:sz w:val="16"/>
                      <w:szCs w:val="16"/>
                      <w:lang w:eastAsia="en-US"/>
                    </w:rPr>
                    <w:t>Easy</w:t>
                  </w:r>
                  <w:proofErr w:type="spellEnd"/>
                  <w:r w:rsidRPr="00DC1E2D">
                    <w:rPr>
                      <w:rStyle w:val="font17azulclaro1"/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</w:t>
                  </w:r>
                  <w:proofErr w:type="gramStart"/>
                  <w:r w:rsidRPr="00DC1E2D">
                    <w:rPr>
                      <w:rStyle w:val="font17azulclaro1"/>
                      <w:rFonts w:ascii="Arial" w:hAnsi="Arial" w:cs="Arial"/>
                      <w:sz w:val="16"/>
                      <w:szCs w:val="16"/>
                      <w:lang w:eastAsia="en-US"/>
                    </w:rPr>
                    <w:t>Office  ou</w:t>
                  </w:r>
                  <w:proofErr w:type="gramEnd"/>
                  <w:r w:rsidRPr="00DC1E2D">
                    <w:rPr>
                      <w:rStyle w:val="font17azulclaro1"/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lastRenderedPageBreak/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397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17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Fita adesiva (durex) 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Fita adesiva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 xml:space="preserve"> transparente, tipo 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>monoface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>, largura 12mm, comprimento 30m, incolor, aplicação multiuso.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</w:t>
                  </w: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 (vinte)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Style w:val="font17azulclaro1"/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>Marca: 3M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4679F2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4679F2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8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Fita 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Adesiva para embrulho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Fita adesiva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material polipropileno transparente, tipo 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monoface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, medida 45mm x 45m, cor incolor, aplicação multiuso.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50 (cinquenta)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 Adere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4679F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19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Cs/>
                      <w:kern w:val="36"/>
                      <w:sz w:val="16"/>
                      <w:szCs w:val="16"/>
                      <w:lang w:eastAsia="en-US"/>
                    </w:rPr>
                    <w:t xml:space="preserve">Fita nylon p/impressora 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pStyle w:val="Ttulo1"/>
                    <w:framePr w:hSpace="141" w:wrap="around" w:vAnchor="text" w:hAnchor="margin" w:xAlign="center" w:y="59"/>
                    <w:shd w:val="clear" w:color="auto" w:fill="FFFFFF"/>
                    <w:spacing w:before="0"/>
                    <w:jc w:val="both"/>
                    <w:textAlignment w:val="center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color w:val="auto"/>
                      <w:sz w:val="16"/>
                      <w:szCs w:val="16"/>
                      <w:lang w:eastAsia="en-US"/>
                    </w:rPr>
                    <w:t>Fita nylon</w:t>
                  </w:r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 para impressora matricial FX-2190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:10 (dez)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Marca: </w:t>
                  </w:r>
                  <w:r w:rsidRPr="00DC1E2D">
                    <w:rPr>
                      <w:rFonts w:ascii="Arial" w:hAnsi="Arial" w:cs="Arial"/>
                      <w:bCs/>
                      <w:kern w:val="36"/>
                      <w:sz w:val="16"/>
                      <w:szCs w:val="16"/>
                      <w:lang w:eastAsia="en-US"/>
                    </w:rPr>
                    <w:t>Epson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62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Grampeador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outlineLvl w:val="0"/>
                    <w:rPr>
                      <w:rFonts w:ascii="Arial" w:hAnsi="Arial" w:cs="Arial"/>
                      <w:bCs/>
                      <w:color w:val="000000" w:themeColor="text1"/>
                      <w:kern w:val="36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26/6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Grampeador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material metal, tipo mesa, para grampo 26/6, tamanho médio, alfinetar 8 folhas.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:10 (dez)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Genmes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611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Grampo para grampeador 26/6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Grampo 26/6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, tipo cobreado, acondicionado em caixa com 5.000 unidades, contra oxidação.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20 (vinte) caixas.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 ACC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Caixa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Lápis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lápis preto, </w:t>
                  </w:r>
                  <w:r w:rsidRPr="009A30BF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>material corpo madeira, dureza carga 2b, acondicionados em caixa com 72 unidades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1 (uma) caixa.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  <w:shd w:val="clear" w:color="auto" w:fill="FFFFFF"/>
                      <w:lang w:eastAsia="en-US"/>
                    </w:rPr>
                    <w:t>Marca: Bic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Caixa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Marcador de página 76x15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A30BF">
                    <w:rPr>
                      <w:rFonts w:ascii="Arial" w:hAnsi="Arial" w:cs="Arial"/>
                      <w:b/>
                      <w:sz w:val="16"/>
                      <w:szCs w:val="16"/>
                    </w:rPr>
                    <w:t>Marcador de página autoadesivo</w:t>
                  </w:r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 xml:space="preserve">, de fácil remoção, com 180 </w:t>
                  </w:r>
                  <w:proofErr w:type="spellStart"/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>fls</w:t>
                  </w:r>
                  <w:proofErr w:type="spellEnd"/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>, nas medidas 76mm x 15mm, pacote com 5 blocos.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A30B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Pedido mínimo: </w:t>
                  </w:r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>10 (dez) unidades.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>Marca: 3m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Pacote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2268D0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397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Perfurador de papel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(grande)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Perfurador de papel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2 furos de metal alta resistência, com marginador permitindo perfeita centralização base plástica protetora capacidade de perfurar de aprox.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u w:val="single"/>
                      <w:lang w:eastAsia="en-US"/>
                    </w:rPr>
                    <w:t>50 folhas de papel sulfite 75 g/m²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peso: 850g - dimensões: 14x12x11cm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5 (cinco)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 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Adeck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66F2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966F2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966F2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66F2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966F2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966F2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Perfurador de papel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(pequeno)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pStyle w:val="Ttulo1"/>
                    <w:framePr w:hSpace="141" w:wrap="around" w:vAnchor="text" w:hAnchor="margin" w:xAlign="center" w:y="59"/>
                    <w:shd w:val="clear" w:color="auto" w:fill="FFFFFF"/>
                    <w:spacing w:before="0"/>
                    <w:jc w:val="both"/>
                    <w:rPr>
                      <w:rFonts w:ascii="Arial" w:hAnsi="Arial" w:cs="Arial"/>
                      <w:b w:val="0"/>
                      <w:bCs w:val="0"/>
                      <w:color w:val="auto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color w:val="auto"/>
                      <w:sz w:val="16"/>
                      <w:szCs w:val="16"/>
                      <w:lang w:eastAsia="en-US"/>
                    </w:rPr>
                    <w:t>Perfurador de papel de metal</w:t>
                  </w:r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 alta resistência, com marginador permitindo perfeita centralização base plástica protetora capacidade de perfurar de aprox. </w:t>
                  </w:r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u w:val="single"/>
                      <w:lang w:eastAsia="en-US"/>
                    </w:rPr>
                    <w:t>10 folhas de papel sulfite 75 g/m</w:t>
                  </w:r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² 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10 (dez)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 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Adeck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Unidades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66F2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966F2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966F2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66F2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966F2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966F22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Pincel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Marcador de texto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Pincel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, caneta marca-texto, tipo ponta facetada, cor amarela, tipo não recarregável, fluorescente, acondicionados em caixa com 12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5 (cinco) caixas.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 Bic ou similares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Caixa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7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Pincel azul 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Pincel Azul,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para quadro branco, recarregável, ponta macia, feito com tinta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lastRenderedPageBreak/>
                    <w:t>especial que apaga facilmente, ponta acrílico 6.0mm</w:t>
                  </w:r>
                  <w:r w:rsidRPr="00DC1E2D">
                    <w:rPr>
                      <w:rStyle w:val="apple-converted-space"/>
                      <w:rFonts w:ascii="Arial" w:hAnsi="Arial" w:cs="Arial"/>
                      <w:sz w:val="16"/>
                      <w:szCs w:val="16"/>
                      <w:lang w:eastAsia="en-US"/>
                    </w:rPr>
                    <w:t>, e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spessura de escrita 2.3mm, Refil e pontas substituíveis.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5 (cinco)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Pilot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lastRenderedPageBreak/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28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Pincel preto 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Pincel Preto,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para quadro branco, recarregável, ponta macia, feito com tinta especial que apaga facilmente, ponta acrílico 6.0mm</w:t>
                  </w:r>
                  <w:r w:rsidRPr="00DC1E2D">
                    <w:rPr>
                      <w:rStyle w:val="apple-converted-space"/>
                      <w:rFonts w:ascii="Arial" w:hAnsi="Arial" w:cs="Arial"/>
                      <w:sz w:val="16"/>
                      <w:szCs w:val="16"/>
                      <w:lang w:eastAsia="en-US"/>
                    </w:rPr>
                    <w:t>, e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spessura de escrita 2.3mm, Refil e pontas substituíveis.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5 (cinco)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Pilot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7C28BC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29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Pincel vermelho 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Pincel vermelho, 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para quadro branco, recarregável, ponta macia, feito com tinta especial que apaga facilmente, ponta acrílico 6.0mm</w:t>
                  </w:r>
                  <w:r w:rsidRPr="00DC1E2D">
                    <w:rPr>
                      <w:rStyle w:val="apple-converted-space"/>
                      <w:rFonts w:ascii="Arial" w:hAnsi="Arial" w:cs="Arial"/>
                      <w:sz w:val="16"/>
                      <w:szCs w:val="16"/>
                      <w:lang w:eastAsia="en-US"/>
                    </w:rPr>
                    <w:t>, e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spessura de escrita 2.3mm, Refil e pontas substituíveis.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5 (cinco)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Pilot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0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Refil azul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color w:val="auto"/>
                      <w:sz w:val="16"/>
                      <w:szCs w:val="16"/>
                      <w:lang w:eastAsia="en-US"/>
                    </w:rPr>
                    <w:t>Refil</w:t>
                  </w:r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 </w:t>
                  </w:r>
                  <w:r w:rsidRPr="00DC1E2D">
                    <w:rPr>
                      <w:rFonts w:ascii="Arial" w:hAnsi="Arial" w:cs="Arial"/>
                      <w:color w:val="auto"/>
                      <w:sz w:val="16"/>
                      <w:szCs w:val="16"/>
                      <w:lang w:eastAsia="en-US"/>
                    </w:rPr>
                    <w:t>para pincel</w:t>
                  </w:r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 de quadro branco </w:t>
                  </w:r>
                  <w:proofErr w:type="spellStart"/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>wbs-vbm</w:t>
                  </w:r>
                  <w:proofErr w:type="spellEnd"/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 azul.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2 (duas)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Pilot</w:t>
                  </w:r>
                  <w:proofErr w:type="spellEnd"/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 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Refil preto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color w:val="auto"/>
                      <w:sz w:val="16"/>
                      <w:szCs w:val="16"/>
                      <w:lang w:eastAsia="en-US"/>
                    </w:rPr>
                    <w:t>Refil</w:t>
                  </w:r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 </w:t>
                  </w:r>
                  <w:r w:rsidRPr="00DC1E2D">
                    <w:rPr>
                      <w:rFonts w:ascii="Arial" w:hAnsi="Arial" w:cs="Arial"/>
                      <w:color w:val="auto"/>
                      <w:sz w:val="16"/>
                      <w:szCs w:val="16"/>
                      <w:lang w:eastAsia="en-US"/>
                    </w:rPr>
                    <w:t>para pincel</w:t>
                  </w:r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 de quadro branco </w:t>
                  </w:r>
                  <w:proofErr w:type="spellStart"/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>wbs-vbm</w:t>
                  </w:r>
                  <w:proofErr w:type="spellEnd"/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 preto.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2 (duas) unidades.</w:t>
                  </w:r>
                </w:p>
                <w:p w:rsidR="0071765B" w:rsidRPr="00DC1E2D" w:rsidRDefault="0071765B" w:rsidP="0097413B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>Pilot</w:t>
                  </w:r>
                  <w:proofErr w:type="spellEnd"/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> 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E92B3B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Refil vermelho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color w:val="auto"/>
                      <w:sz w:val="16"/>
                      <w:szCs w:val="16"/>
                      <w:lang w:eastAsia="en-US"/>
                    </w:rPr>
                    <w:t>Refil</w:t>
                  </w:r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 </w:t>
                  </w:r>
                  <w:r w:rsidRPr="00DC1E2D">
                    <w:rPr>
                      <w:rFonts w:ascii="Arial" w:hAnsi="Arial" w:cs="Arial"/>
                      <w:color w:val="auto"/>
                      <w:sz w:val="16"/>
                      <w:szCs w:val="16"/>
                      <w:lang w:eastAsia="en-US"/>
                    </w:rPr>
                    <w:t>para pincel</w:t>
                  </w:r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 de quadro branco </w:t>
                  </w:r>
                  <w:proofErr w:type="spellStart"/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>wbs-vbm</w:t>
                  </w:r>
                  <w:proofErr w:type="spellEnd"/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 vermelho.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2 (duas) unidades.</w:t>
                  </w:r>
                </w:p>
                <w:p w:rsidR="0071765B" w:rsidRPr="00DC1E2D" w:rsidRDefault="0071765B" w:rsidP="0097413B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>Pilot</w:t>
                  </w:r>
                  <w:proofErr w:type="spellEnd"/>
                  <w:r w:rsidRPr="00DC1E2D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> 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Régua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Régua escritório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, material acrílico, comprimento 30cm x 3,5cm, graduação centímetro/milímetro, tipo material rígido, cor cristal, transparente.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5 (cinco) unidades.</w:t>
                  </w:r>
                </w:p>
                <w:p w:rsidR="0071765B" w:rsidRPr="00DC1E2D" w:rsidRDefault="0071765B" w:rsidP="0097413B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Acrimet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15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Tesoura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Tesoura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, material aço inoxidável, material cabo polipropileno, comprimento 19cm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5 (cinco)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 Tramontina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15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20"/>
                <w:jc w:val="center"/>
              </w:trPr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Tinta para Carimbo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Tinta para carimbo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, p/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auto-entintado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40ml, cor preta, 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10 (dez) unidades.</w:t>
                  </w:r>
                </w:p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Radex</w:t>
                  </w:r>
                  <w:proofErr w:type="spellEnd"/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DC1E2D" w:rsidTr="0097413B">
              <w:trPr>
                <w:cantSplit/>
                <w:trHeight w:val="389"/>
                <w:jc w:val="center"/>
              </w:trPr>
              <w:tc>
                <w:tcPr>
                  <w:tcW w:w="845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DC1E2D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DC1E2D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VALOR TOTAL DO GRUPO 1 (preço unitário x a quantidade estimada)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9847B1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9847B1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9847B1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9847B1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</w:tbl>
          <w:p w:rsidR="0071765B" w:rsidRDefault="0071765B" w:rsidP="0097413B"/>
          <w:tbl>
            <w:tblPr>
              <w:tblW w:w="98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22"/>
              <w:gridCol w:w="1275"/>
              <w:gridCol w:w="3079"/>
              <w:gridCol w:w="1002"/>
              <w:gridCol w:w="1078"/>
              <w:gridCol w:w="1047"/>
              <w:gridCol w:w="1339"/>
            </w:tblGrid>
            <w:tr w:rsidR="0071765B" w:rsidTr="0097413B">
              <w:trPr>
                <w:cantSplit/>
                <w:trHeight w:val="317"/>
                <w:jc w:val="center"/>
              </w:trPr>
              <w:tc>
                <w:tcPr>
                  <w:tcW w:w="98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6"/>
                      <w:szCs w:val="16"/>
                      <w:lang w:eastAsia="en-US"/>
                    </w:rPr>
                    <w:t>GRUPO 2 – PAPELARIA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ITENS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MATERIAL</w:t>
                  </w:r>
                </w:p>
              </w:tc>
              <w:tc>
                <w:tcPr>
                  <w:tcW w:w="3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DESCRIÇÃO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UNID.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QUANT ESTIMADA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ind w:left="-195" w:firstLine="195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VR UNIT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VALOR TOTAL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valor unitário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x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Quantidade estimada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Bobina térmica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(Recepção)</w:t>
                  </w:r>
                </w:p>
              </w:tc>
              <w:tc>
                <w:tcPr>
                  <w:tcW w:w="3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autoSpaceDE w:val="0"/>
                    <w:autoSpaceDN w:val="0"/>
                    <w:adjustRightInd w:val="0"/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b/>
                      <w:sz w:val="16"/>
                      <w:szCs w:val="16"/>
                      <w:lang w:eastAsia="en-US"/>
                    </w:rPr>
                    <w:t>Bobina</w:t>
                  </w:r>
                  <w:r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 xml:space="preserve"> Térmica 57mmx30m, caixa com 30 unidades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Pedido mínimo: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 (dez) unidades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 Suprema ou similar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Unidades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404"/>
                <w:jc w:val="center"/>
              </w:trPr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37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Envelope pardo</w:t>
                  </w:r>
                </w:p>
              </w:tc>
              <w:tc>
                <w:tcPr>
                  <w:tcW w:w="3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Envelope</w:t>
                  </w:r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material papel </w:t>
                  </w:r>
                  <w:proofErr w:type="spellStart"/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kraft</w:t>
                  </w:r>
                  <w:proofErr w:type="spellEnd"/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sem timbre, gramatura 110g, tipo saco </w:t>
                  </w:r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lastRenderedPageBreak/>
                    <w:t>comum, medida 410mm x 310mm, acondicionado em caixa com 100 unidades.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5 (cinco) caixas.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Ipecol</w:t>
                  </w:r>
                  <w:proofErr w:type="spellEnd"/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lastRenderedPageBreak/>
                    <w:t>Caixa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404"/>
                <w:jc w:val="center"/>
              </w:trPr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Etiqueta 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 carreiras</w:t>
                  </w:r>
                </w:p>
              </w:tc>
              <w:tc>
                <w:tcPr>
                  <w:tcW w:w="3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Style w:val="font17azulclaro1"/>
                      <w:sz w:val="16"/>
                      <w:szCs w:val="16"/>
                    </w:rPr>
                  </w:pPr>
                  <w:r w:rsidRPr="00C86187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Etiquetas </w:t>
                  </w: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adesivas, material papel alcalino, cor branca,</w:t>
                  </w:r>
                  <w:r w:rsidRPr="00C86187">
                    <w:rPr>
                      <w:rStyle w:val="font17azulclaro1"/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medida 25,4mm x 66,7mm, </w:t>
                  </w: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aplicação impressora </w:t>
                  </w:r>
                  <w:proofErr w:type="spellStart"/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inkjet</w:t>
                  </w:r>
                  <w:proofErr w:type="spellEnd"/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laser,</w:t>
                  </w:r>
                  <w:r w:rsidRPr="00C86187">
                    <w:rPr>
                      <w:rStyle w:val="font17azulclaro1"/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3 (três) carreiras, acondicionadas em caixa com 3.000 etiquetas.</w:t>
                  </w:r>
                </w:p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C86187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5 (cinco) caixas.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Pimaco</w:t>
                  </w:r>
                  <w:proofErr w:type="spellEnd"/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Caixa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B332FA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B332FA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404"/>
                <w:jc w:val="center"/>
              </w:trPr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Etiqueta </w:t>
                  </w:r>
                </w:p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 carreiras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3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Etiquetas </w:t>
                  </w: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adesivas, material papel alcalino, cor branca, medida 33,9mm x 99mm, aplicação impressora </w:t>
                  </w:r>
                  <w:proofErr w:type="gramStart"/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laser e jato tinta</w:t>
                  </w:r>
                  <w:proofErr w:type="gramEnd"/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2 (duas) carreiras, acondicionadas em caixa com 1.600 etiquetas. </w:t>
                  </w:r>
                </w:p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10 (dez) caixas.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Pimaco</w:t>
                  </w:r>
                  <w:proofErr w:type="spellEnd"/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Caixa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60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B332FA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B332FA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404"/>
                <w:jc w:val="center"/>
              </w:trPr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Etiqueta 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 carreiras</w:t>
                  </w:r>
                </w:p>
              </w:tc>
              <w:tc>
                <w:tcPr>
                  <w:tcW w:w="3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Etiquetas </w:t>
                  </w: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adesivas, material papel alcalino, cor branca, medida 50,8mm x 101,6mm, aplicação impressora </w:t>
                  </w:r>
                  <w:proofErr w:type="spellStart"/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inkjet</w:t>
                  </w:r>
                  <w:proofErr w:type="spellEnd"/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laser, 2 (duas) carreiras, acondicionada em caixa com 1.000 etiquetas</w:t>
                  </w:r>
                </w:p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10 (dez) caixa.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Pimaco</w:t>
                  </w:r>
                  <w:proofErr w:type="spellEnd"/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similares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Caixa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B332FA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B332FA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404"/>
                <w:jc w:val="center"/>
              </w:trPr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Etiqueta formulário contínuo 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 carreiras</w:t>
                  </w:r>
                </w:p>
              </w:tc>
              <w:tc>
                <w:tcPr>
                  <w:tcW w:w="3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Etiquetas em formulário contínuo, </w:t>
                  </w: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adesiva, material papel alcalino, cor branca, medida 23mm x 89mm, aplicação impressora matricial, formato retangular, 3 (três) carreiras, acondicionadas em caixa com 18.000 etiquetas.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</w:t>
                  </w:r>
                  <w:r w:rsidRPr="00C86187"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: 5 (cinco) caixas. Marca: </w:t>
                  </w:r>
                  <w:proofErr w:type="spellStart"/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Pimaco</w:t>
                  </w:r>
                  <w:proofErr w:type="spellEnd"/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Caixa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B332FA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B332FA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Papel fotográfico</w:t>
                  </w:r>
                </w:p>
              </w:tc>
              <w:tc>
                <w:tcPr>
                  <w:tcW w:w="3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A30BF">
                    <w:rPr>
                      <w:rFonts w:ascii="Arial" w:hAnsi="Arial" w:cs="Arial"/>
                      <w:b/>
                      <w:sz w:val="16"/>
                      <w:szCs w:val="16"/>
                    </w:rPr>
                    <w:t>Papel fotográfico</w:t>
                  </w:r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 xml:space="preserve">, formato A4, 150g, brilhante, </w:t>
                  </w:r>
                  <w:proofErr w:type="spellStart"/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>gloss</w:t>
                  </w:r>
                  <w:proofErr w:type="spellEnd"/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>, acondicionados em pacote com 50 folhas.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A30BF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>:10 (dez) caixas.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>Pimaco</w:t>
                  </w:r>
                  <w:proofErr w:type="spellEnd"/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258"/>
                <w:jc w:val="center"/>
              </w:trPr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Papel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kraft</w:t>
                  </w:r>
                  <w:proofErr w:type="spellEnd"/>
                </w:p>
              </w:tc>
              <w:tc>
                <w:tcPr>
                  <w:tcW w:w="3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Papel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kraft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natural 80g 66cm x 96 cm.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: 100 (cem) folhas 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 Safra ou similar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Folha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300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Papel </w:t>
                  </w:r>
                  <w:proofErr w:type="spellStart"/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vergê</w:t>
                  </w:r>
                  <w:proofErr w:type="spellEnd"/>
                </w:p>
              </w:tc>
              <w:tc>
                <w:tcPr>
                  <w:tcW w:w="3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A30B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Papel </w:t>
                  </w:r>
                  <w:proofErr w:type="spellStart"/>
                  <w:r w:rsidRPr="009A30B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vergê</w:t>
                  </w:r>
                  <w:proofErr w:type="spellEnd"/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>, formato A4, 180g, nas medidas 210 x 297 mm, na cor branca, acondicionados em caixas com 50 folhas.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A30BF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>: 5 (cinco) caixas.</w:t>
                  </w:r>
                </w:p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>Offpaper</w:t>
                  </w:r>
                  <w:proofErr w:type="spellEnd"/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</w:rPr>
                    <w:t>Caixa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Pr="009A30BF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9A30BF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389"/>
                <w:jc w:val="center"/>
              </w:trPr>
              <w:tc>
                <w:tcPr>
                  <w:tcW w:w="850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VALOR TOTAL DO GRUPO 2 (preço unitário x a quantidade estimada)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9847B1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9847B1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9847B1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9847B1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</w:tbl>
          <w:p w:rsidR="0071765B" w:rsidRDefault="0071765B" w:rsidP="0097413B"/>
          <w:p w:rsidR="0071765B" w:rsidRDefault="0071765B" w:rsidP="0097413B"/>
          <w:tbl>
            <w:tblPr>
              <w:tblW w:w="9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53"/>
              <w:gridCol w:w="1302"/>
              <w:gridCol w:w="2921"/>
              <w:gridCol w:w="1054"/>
              <w:gridCol w:w="1274"/>
              <w:gridCol w:w="1008"/>
              <w:gridCol w:w="1370"/>
            </w:tblGrid>
            <w:tr w:rsidR="0071765B" w:rsidTr="0097413B">
              <w:trPr>
                <w:cantSplit/>
                <w:trHeight w:val="317"/>
                <w:jc w:val="center"/>
              </w:trPr>
              <w:tc>
                <w:tcPr>
                  <w:tcW w:w="978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6"/>
                      <w:szCs w:val="16"/>
                      <w:lang w:eastAsia="en-US"/>
                    </w:rPr>
                    <w:t xml:space="preserve">GRUPO 3 – </w:t>
                  </w: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PASTAS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ITENS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MATERIAL</w:t>
                  </w:r>
                </w:p>
              </w:tc>
              <w:tc>
                <w:tcPr>
                  <w:tcW w:w="2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DESCRIÇÃO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UNID.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QUANT ESTIMADA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VR UNIT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VALOR TOTAL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valor unitário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x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Quantidade estimada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46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Caixa box para arquivo </w:t>
                  </w:r>
                </w:p>
              </w:tc>
              <w:tc>
                <w:tcPr>
                  <w:tcW w:w="2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Caixa box em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polionda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caixa arquivo, material plástico corrugado flexível, dimensões 390mm x 180mm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lastRenderedPageBreak/>
                    <w:t>x 290mm, cor cinza, aplicação arquivamento de documentos.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Pedido mínimo: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500 (quinhentas) unidades. Marca: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Polibras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lastRenderedPageBreak/>
                    <w:t>Unidade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2.500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47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Grampo trilho plástico</w:t>
                  </w:r>
                </w:p>
              </w:tc>
              <w:tc>
                <w:tcPr>
                  <w:tcW w:w="2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Pr="00EE266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E266F">
                    <w:rPr>
                      <w:rFonts w:ascii="Arial" w:hAnsi="Arial" w:cs="Arial"/>
                      <w:b/>
                      <w:sz w:val="16"/>
                      <w:szCs w:val="16"/>
                    </w:rPr>
                    <w:t>Grampo trilho plástico</w:t>
                  </w:r>
                  <w:r w:rsidRPr="00EE266F">
                    <w:rPr>
                      <w:rFonts w:ascii="Arial" w:hAnsi="Arial" w:cs="Arial"/>
                      <w:sz w:val="16"/>
                      <w:szCs w:val="16"/>
                    </w:rPr>
                    <w:t xml:space="preserve">, branco 80mm, para 200 </w:t>
                  </w:r>
                  <w:proofErr w:type="spellStart"/>
                  <w:r w:rsidRPr="00EE266F">
                    <w:rPr>
                      <w:rFonts w:ascii="Arial" w:hAnsi="Arial" w:cs="Arial"/>
                      <w:sz w:val="16"/>
                      <w:szCs w:val="16"/>
                    </w:rPr>
                    <w:t>fls</w:t>
                  </w:r>
                  <w:proofErr w:type="spellEnd"/>
                  <w:r w:rsidRPr="00EE266F">
                    <w:rPr>
                      <w:rFonts w:ascii="Arial" w:hAnsi="Arial" w:cs="Arial"/>
                      <w:sz w:val="16"/>
                      <w:szCs w:val="16"/>
                    </w:rPr>
                    <w:t>, 75gr acondicionado em pacotes com 50 unidades.</w:t>
                  </w:r>
                </w:p>
                <w:p w:rsidR="0071765B" w:rsidRPr="00EE266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E266F">
                    <w:rPr>
                      <w:rFonts w:ascii="Arial" w:hAnsi="Arial" w:cs="Arial"/>
                      <w:b/>
                      <w:sz w:val="16"/>
                      <w:szCs w:val="16"/>
                    </w:rPr>
                    <w:t>Pedido mínimo</w:t>
                  </w:r>
                  <w:r w:rsidRPr="00EE266F">
                    <w:rPr>
                      <w:rFonts w:ascii="Arial" w:hAnsi="Arial" w:cs="Arial"/>
                      <w:sz w:val="16"/>
                      <w:szCs w:val="16"/>
                    </w:rPr>
                    <w:t>: 10 (dez) pacotes.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EE266F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EE266F">
                    <w:rPr>
                      <w:rFonts w:ascii="Arial" w:hAnsi="Arial" w:cs="Arial"/>
                      <w:color w:val="212529"/>
                      <w:sz w:val="16"/>
                      <w:szCs w:val="16"/>
                    </w:rPr>
                    <w:t>Dello</w:t>
                  </w:r>
                  <w:proofErr w:type="spellEnd"/>
                  <w:r w:rsidRPr="00EE266F">
                    <w:rPr>
                      <w:rFonts w:ascii="Arial" w:hAnsi="Arial" w:cs="Arial"/>
                      <w:color w:val="212529"/>
                      <w:sz w:val="16"/>
                      <w:szCs w:val="16"/>
                    </w:rPr>
                    <w:t xml:space="preserve"> </w:t>
                  </w:r>
                  <w:r w:rsidRPr="00EE266F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ou similares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Caixa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48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Pasta “L”</w:t>
                  </w:r>
                </w:p>
              </w:tc>
              <w:tc>
                <w:tcPr>
                  <w:tcW w:w="2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Pasta em formato L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transparente, incolor, </w:t>
                  </w:r>
                  <w:r>
                    <w:rPr>
                      <w:rFonts w:ascii="Arial" w:hAnsi="Arial" w:cs="Arial"/>
                      <w:bCs/>
                      <w:sz w:val="16"/>
                      <w:szCs w:val="16"/>
                      <w:shd w:val="clear" w:color="auto" w:fill="F5F5F5"/>
                      <w:lang w:eastAsia="en-US"/>
                    </w:rPr>
                    <w:t>tamanho 220 x 310 mm A4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acondicionada em pacote com 10 unidades.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10 (dez) pacotes. Marca: Yes ou similares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Pacote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49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Pasta AZ</w:t>
                  </w:r>
                </w:p>
              </w:tc>
              <w:tc>
                <w:tcPr>
                  <w:tcW w:w="2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Pasta AZ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(registrador), tamanho ofício, forração externa em PVC preto e forração interna em papel plastificado branco, com bolsa porta etiqueta, olhal, cantoneiras,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rados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e compressor de metal.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:10 (dez) unidades.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Polycart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30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50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Pasta suspensa</w:t>
                  </w:r>
                </w:p>
              </w:tc>
              <w:tc>
                <w:tcPr>
                  <w:tcW w:w="2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Pasta suspensa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material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kraft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,</w:t>
                  </w:r>
                  <w:proofErr w:type="gram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gramatura mínimo 170g, haste plástica, com visor</w:t>
                  </w:r>
                  <w:r>
                    <w:rPr>
                      <w:rStyle w:val="apple-converted-space"/>
                      <w:rFonts w:ascii="Arial" w:hAnsi="Arial" w:cs="Arial"/>
                      <w:sz w:val="16"/>
                      <w:szCs w:val="16"/>
                      <w:lang w:eastAsia="en-US"/>
                    </w:rPr>
                    <w:t>, et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iqueta</w:t>
                  </w:r>
                  <w:r>
                    <w:rPr>
                      <w:rStyle w:val="apple-converted-space"/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grampo plástico, acondicionadas em caixa com 50 unidades.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1 (uma) caixa.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Dello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Caixa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1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389"/>
                <w:jc w:val="center"/>
              </w:trPr>
              <w:tc>
                <w:tcPr>
                  <w:tcW w:w="841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VALOR TOTAL DO GRUPO 3 (preço unitário x a quantidade estimada)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</w:tcPr>
                <w:p w:rsidR="0071765B" w:rsidRPr="008846A3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8846A3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8846A3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8846A3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</w:tbl>
          <w:p w:rsidR="0071765B" w:rsidRDefault="0071765B" w:rsidP="0097413B"/>
          <w:p w:rsidR="0071765B" w:rsidRDefault="0071765B" w:rsidP="0097413B"/>
          <w:tbl>
            <w:tblPr>
              <w:tblW w:w="9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53"/>
              <w:gridCol w:w="1312"/>
              <w:gridCol w:w="3017"/>
              <w:gridCol w:w="1133"/>
              <w:gridCol w:w="1274"/>
              <w:gridCol w:w="980"/>
              <w:gridCol w:w="1213"/>
            </w:tblGrid>
            <w:tr w:rsidR="0071765B" w:rsidTr="0097413B">
              <w:trPr>
                <w:cantSplit/>
                <w:trHeight w:val="317"/>
                <w:jc w:val="center"/>
              </w:trPr>
              <w:tc>
                <w:tcPr>
                  <w:tcW w:w="978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6"/>
                      <w:szCs w:val="16"/>
                      <w:lang w:eastAsia="en-US"/>
                    </w:rPr>
                    <w:t xml:space="preserve">GRUPO 4 – </w:t>
                  </w: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ELETRÔNICOS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ITENS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MATERIAL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DESCRIÇÃO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UNID.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QUANT ESTIMADA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VR UNIT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VALOR TOTAL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valor unitário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x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Quantidade estimada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51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Bateria 9V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Bateria Alcalina 9V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, não recarregável, aplicação elétrica, sistema eletroquímico alcalina, tensão nominal 9V.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 xml:space="preserve">Pedido mínimo: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 (vinte) unidades.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 Duracell ou similar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Unidade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40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52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CD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Disco compacto – CD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capacidade CD Rom 700MB, tempo duração 80min,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gravável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, acondicionado em embalagem com 100 unidades.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1 (uma) embalagem.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 Elgin ou similar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Embalagem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53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DVD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pStyle w:val="Ttulo1"/>
                    <w:framePr w:hSpace="141" w:wrap="around" w:vAnchor="text" w:hAnchor="margin" w:xAlign="center" w:y="59"/>
                    <w:spacing w:before="0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auto"/>
                      <w:sz w:val="16"/>
                      <w:szCs w:val="16"/>
                      <w:lang w:eastAsia="en-US"/>
                    </w:rPr>
                    <w:t>DVD-R</w:t>
                  </w:r>
                  <w:r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>gravável</w:t>
                  </w:r>
                  <w:proofErr w:type="spellEnd"/>
                  <w:r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 4.7GB, acondicionado em embalagem com 100 unidades.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1 (uma) embalagem.</w:t>
                  </w:r>
                </w:p>
                <w:p w:rsidR="0071765B" w:rsidRDefault="0071765B" w:rsidP="0097413B">
                  <w:pPr>
                    <w:pStyle w:val="Ttulo1"/>
                    <w:framePr w:hSpace="141" w:wrap="around" w:vAnchor="text" w:hAnchor="margin" w:xAlign="center" w:y="59"/>
                    <w:spacing w:before="0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>Marca: Elgin ou similar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Embalagem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54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Pen Drive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auto"/>
                      <w:sz w:val="16"/>
                      <w:szCs w:val="16"/>
                      <w:lang w:eastAsia="en-US"/>
                    </w:rPr>
                    <w:t>Pen Drive</w:t>
                  </w:r>
                  <w:r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, com capacidade de armazenamento de 16 GB, velocidade de transferência de dados de 15MB/s, conexão USB 2.0, compatível com </w:t>
                  </w:r>
                  <w:r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lastRenderedPageBreak/>
                    <w:t>sistemas operacionais Windows e Linux, com garantia mínima de 12 meses.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5 (cinco) unidades.</w:t>
                  </w:r>
                </w:p>
                <w:p w:rsidR="0071765B" w:rsidRDefault="0071765B" w:rsidP="0097413B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>Multilaser</w:t>
                  </w:r>
                  <w:proofErr w:type="spellEnd"/>
                  <w:r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lastRenderedPageBreak/>
                    <w:t>Unidade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20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55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Pilha alcalina AA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Pilha alcalina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, tamanho pequena, tipo alcalina, modelo AA, acondicionadas em embalagem com 4 unidades.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10 (dez) embalagens.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 Duracell ou similar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Embalagem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50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56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Pilha alcalina AAA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Pilha alcalina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, tamanho pequena, tipo alcalina, modelo AAA, acondicionadas em embalagem com 4 unidades.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10 (dez) embalagens.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Marca: Duracell ou similar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Embalagem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30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298"/>
                <w:jc w:val="center"/>
              </w:trPr>
              <w:tc>
                <w:tcPr>
                  <w:tcW w:w="8569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VALOR TOTAL DO GRUPO 4 (preço unitário x a quantidade estimada)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</w:tcPr>
                <w:p w:rsidR="0071765B" w:rsidRPr="00F363CE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F363CE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F363CE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F363CE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</w:tbl>
          <w:p w:rsidR="0071765B" w:rsidRDefault="0071765B" w:rsidP="0097413B"/>
          <w:tbl>
            <w:tblPr>
              <w:tblW w:w="98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69"/>
              <w:gridCol w:w="1207"/>
              <w:gridCol w:w="3052"/>
              <w:gridCol w:w="1063"/>
              <w:gridCol w:w="1064"/>
              <w:gridCol w:w="985"/>
              <w:gridCol w:w="1491"/>
            </w:tblGrid>
            <w:tr w:rsidR="0071765B" w:rsidRPr="00C86187" w:rsidTr="0097413B">
              <w:trPr>
                <w:cantSplit/>
                <w:trHeight w:val="317"/>
                <w:jc w:val="center"/>
              </w:trPr>
              <w:tc>
                <w:tcPr>
                  <w:tcW w:w="9831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6"/>
                      <w:szCs w:val="16"/>
                      <w:lang w:eastAsia="en-US"/>
                    </w:rPr>
                    <w:t>ITEM 45</w:t>
                  </w:r>
                  <w:r w:rsidRPr="00C86187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6"/>
                      <w:szCs w:val="16"/>
                      <w:lang w:eastAsia="en-US"/>
                    </w:rPr>
                    <w:t xml:space="preserve"> – </w:t>
                  </w:r>
                  <w:r w:rsidRPr="00C86187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ETIQUETAS</w:t>
                  </w: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 xml:space="preserve"> PARA IMPRESSORA TÉRMICA</w:t>
                  </w:r>
                </w:p>
              </w:tc>
            </w:tr>
            <w:tr w:rsidR="0071765B" w:rsidRPr="00C86187" w:rsidTr="0097413B">
              <w:trPr>
                <w:cantSplit/>
                <w:trHeight w:val="514"/>
                <w:jc w:val="center"/>
              </w:trPr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ITEM</w:t>
                  </w:r>
                </w:p>
              </w:tc>
              <w:tc>
                <w:tcPr>
                  <w:tcW w:w="1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MATERIAL</w:t>
                  </w:r>
                </w:p>
              </w:tc>
              <w:tc>
                <w:tcPr>
                  <w:tcW w:w="3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DESCRIÇÃO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UNID.</w:t>
                  </w:r>
                </w:p>
              </w:tc>
              <w:tc>
                <w:tcPr>
                  <w:tcW w:w="1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QUANT ESTIMADA</w:t>
                  </w:r>
                </w:p>
              </w:tc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</w:p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VR UNIT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VALOR TOTAL</w:t>
                  </w:r>
                </w:p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valor unitário</w:t>
                  </w:r>
                </w:p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x</w:t>
                  </w:r>
                </w:p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Quantidade estimada</w:t>
                  </w:r>
                </w:p>
              </w:tc>
            </w:tr>
            <w:tr w:rsidR="0071765B" w:rsidRPr="00C86187" w:rsidTr="0097413B">
              <w:trPr>
                <w:cantSplit/>
                <w:trHeight w:val="404"/>
                <w:jc w:val="center"/>
              </w:trPr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45</w:t>
                  </w:r>
                </w:p>
              </w:tc>
              <w:tc>
                <w:tcPr>
                  <w:tcW w:w="1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outlineLvl w:val="0"/>
                    <w:rPr>
                      <w:rFonts w:ascii="Arial" w:hAnsi="Arial" w:cs="Arial"/>
                      <w:bCs/>
                      <w:color w:val="000000" w:themeColor="text1"/>
                      <w:kern w:val="36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bCs/>
                      <w:color w:val="000000" w:themeColor="text1"/>
                      <w:kern w:val="36"/>
                      <w:sz w:val="16"/>
                      <w:szCs w:val="16"/>
                      <w:lang w:eastAsia="en-US"/>
                    </w:rPr>
                    <w:t>Etiqueta p/impressora térmica</w:t>
                  </w:r>
                </w:p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3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1765B" w:rsidRPr="00EE266F" w:rsidRDefault="0071765B" w:rsidP="0097413B">
                  <w:pPr>
                    <w:pStyle w:val="Ttulo1"/>
                    <w:framePr w:hSpace="141" w:wrap="around" w:vAnchor="text" w:hAnchor="margin" w:xAlign="center" w:y="59"/>
                    <w:spacing w:before="0"/>
                    <w:jc w:val="both"/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</w:pPr>
                  <w:r w:rsidRPr="004B6748">
                    <w:rPr>
                      <w:rFonts w:ascii="Arial" w:hAnsi="Arial" w:cs="Arial"/>
                      <w:color w:val="auto"/>
                      <w:sz w:val="16"/>
                      <w:szCs w:val="16"/>
                    </w:rPr>
                    <w:t>Etiqueta p/impressora térmica</w:t>
                  </w:r>
                  <w:r w:rsidRPr="00EE266F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 2,8cm x 8,9cm, rolo com 35mts, papel: térmico, acondicionadas em caixa com 2 rolos, constando 350 etiquetas, cada, </w:t>
                  </w:r>
                  <w:r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>com</w:t>
                  </w:r>
                  <w:r w:rsidRPr="00EE266F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</w:rPr>
                    <w:t xml:space="preserve"> </w:t>
                  </w:r>
                  <w:r w:rsidRPr="00EE266F">
                    <w:rPr>
                      <w:rFonts w:ascii="Arial" w:hAnsi="Arial" w:cs="Arial"/>
                      <w:b w:val="0"/>
                      <w:color w:val="auto"/>
                      <w:sz w:val="16"/>
                      <w:szCs w:val="16"/>
                      <w:lang w:eastAsia="en-US"/>
                    </w:rPr>
                    <w:t>furo ou espaçamento em (GAP)</w:t>
                  </w:r>
                </w:p>
                <w:p w:rsidR="0071765B" w:rsidRPr="00EE266F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E266F">
                    <w:rPr>
                      <w:rFonts w:ascii="Arial" w:hAnsi="Arial" w:cs="Arial"/>
                      <w:sz w:val="16"/>
                      <w:szCs w:val="16"/>
                    </w:rPr>
                    <w:t>Pedido mínimo: 50 (cinquenta) caixas.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E266F">
                    <w:rPr>
                      <w:rFonts w:ascii="Arial" w:hAnsi="Arial" w:cs="Arial"/>
                      <w:sz w:val="16"/>
                      <w:szCs w:val="16"/>
                    </w:rPr>
                    <w:t xml:space="preserve">Marca: </w:t>
                  </w:r>
                  <w:proofErr w:type="spellStart"/>
                  <w:r w:rsidRPr="00EE266F">
                    <w:rPr>
                      <w:rFonts w:ascii="Arial" w:hAnsi="Arial" w:cs="Arial"/>
                      <w:sz w:val="16"/>
                      <w:szCs w:val="16"/>
                    </w:rPr>
                    <w:t>Dymo</w:t>
                  </w:r>
                  <w:proofErr w:type="spellEnd"/>
                  <w:r w:rsidRPr="00EE266F">
                    <w:rPr>
                      <w:rFonts w:ascii="Arial" w:hAnsi="Arial" w:cs="Arial"/>
                      <w:sz w:val="16"/>
                      <w:szCs w:val="16"/>
                    </w:rPr>
                    <w:t xml:space="preserve"> ou similar</w:t>
                  </w:r>
                </w:p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rPr>
                      <w:rStyle w:val="font17azulclaro1"/>
                      <w:color w:val="000000" w:themeColor="text1"/>
                      <w:sz w:val="16"/>
                      <w:szCs w:val="16"/>
                    </w:rPr>
                  </w:pPr>
                  <w:r w:rsidRPr="00D12594"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  <w:t xml:space="preserve">Apresentar </w:t>
                  </w:r>
                  <w:r w:rsidRPr="00F75510"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  <w:t>amostra – item 2.2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sz w:val="16"/>
                      <w:szCs w:val="16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Caixa</w:t>
                  </w:r>
                </w:p>
              </w:tc>
              <w:tc>
                <w:tcPr>
                  <w:tcW w:w="1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100</w:t>
                  </w:r>
                </w:p>
              </w:tc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RPr="00C86187" w:rsidTr="0097413B">
              <w:trPr>
                <w:cantSplit/>
                <w:trHeight w:val="389"/>
                <w:jc w:val="center"/>
              </w:trPr>
              <w:tc>
                <w:tcPr>
                  <w:tcW w:w="834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C86187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C86187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 xml:space="preserve">VALOR TOTAL DO </w:t>
                  </w: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ITEM 45</w:t>
                  </w:r>
                  <w:r w:rsidRPr="00C86187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 xml:space="preserve"> (preço unitário x a quantidade estimada)</w:t>
                  </w:r>
                </w:p>
              </w:tc>
              <w:tc>
                <w:tcPr>
                  <w:tcW w:w="1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Pr="009847B1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9847B1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9847B1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9847B1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</w:tbl>
          <w:p w:rsidR="0071765B" w:rsidRDefault="0071765B" w:rsidP="0097413B"/>
          <w:p w:rsidR="0071765B" w:rsidRDefault="0071765B" w:rsidP="0097413B"/>
          <w:tbl>
            <w:tblPr>
              <w:tblW w:w="98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62"/>
              <w:gridCol w:w="1358"/>
              <w:gridCol w:w="2927"/>
              <w:gridCol w:w="1274"/>
              <w:gridCol w:w="1134"/>
              <w:gridCol w:w="943"/>
              <w:gridCol w:w="1239"/>
            </w:tblGrid>
            <w:tr w:rsidR="0071765B" w:rsidTr="0097413B">
              <w:trPr>
                <w:cantSplit/>
                <w:trHeight w:val="317"/>
                <w:jc w:val="center"/>
              </w:trPr>
              <w:tc>
                <w:tcPr>
                  <w:tcW w:w="9837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6"/>
                      <w:szCs w:val="16"/>
                      <w:lang w:eastAsia="en-US"/>
                    </w:rPr>
                    <w:t xml:space="preserve">ITEM 57 – </w:t>
                  </w: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PAPEL FORMATO A4</w:t>
                  </w:r>
                </w:p>
              </w:tc>
            </w:tr>
            <w:tr w:rsidR="0071765B" w:rsidTr="0097413B">
              <w:trPr>
                <w:cantSplit/>
                <w:trHeight w:val="514"/>
                <w:jc w:val="center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ITEM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MATERIAL</w:t>
                  </w:r>
                </w:p>
              </w:tc>
              <w:tc>
                <w:tcPr>
                  <w:tcW w:w="2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DESCRIÇÃO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UNID.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QUANT ESTIMADA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VR UNIT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VALOR TOTAL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valor unitário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x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Quantidade estimada</w:t>
                  </w:r>
                </w:p>
              </w:tc>
            </w:tr>
            <w:tr w:rsidR="0071765B" w:rsidTr="0097413B">
              <w:trPr>
                <w:cantSplit/>
                <w:trHeight w:val="262"/>
                <w:jc w:val="center"/>
              </w:trPr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57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Papel Formato A4</w:t>
                  </w:r>
                </w:p>
              </w:tc>
              <w:tc>
                <w:tcPr>
                  <w:tcW w:w="29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Papel alcalino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, formato A4 - 210x297mm, laser, 75 gramas/m2, livre de cloro elementar, acondicionado em pacotes com 500 folhas.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  <w:t>Pedido mínimo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: 500 (quinhentos) pacotes.</w:t>
                  </w:r>
                </w:p>
                <w:p w:rsidR="0071765B" w:rsidRDefault="0071765B" w:rsidP="0097413B">
                  <w:pPr>
                    <w:framePr w:hSpace="141" w:wrap="around" w:vAnchor="text" w:hAnchor="margin" w:xAlign="center" w:y="59"/>
                    <w:shd w:val="clear" w:color="auto" w:fill="FFFFFF"/>
                    <w:jc w:val="both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Marca: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Chamex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 xml:space="preserve"> ou similar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Pacote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  <w:t>2.000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US"/>
                    </w:rPr>
                  </w:pPr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B332FA">
                    <w:rPr>
                      <w:rFonts w:ascii="Arial" w:hAnsi="Arial" w:cs="Arial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  <w:tr w:rsidR="0071765B" w:rsidTr="0097413B">
              <w:trPr>
                <w:cantSplit/>
                <w:trHeight w:val="389"/>
                <w:jc w:val="center"/>
              </w:trPr>
              <w:tc>
                <w:tcPr>
                  <w:tcW w:w="8598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VALOR TOTAL DO ITEM 57 (preço unitário x a quantidade estimada)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2F5496" w:themeFill="accent1" w:themeFillShade="BF"/>
                  <w:vAlign w:val="center"/>
                  <w:hideMark/>
                </w:tcPr>
                <w:p w:rsidR="0071765B" w:rsidRDefault="0071765B" w:rsidP="0097413B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</w:pPr>
                  <w:r w:rsidRPr="00F363CE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R$ (</w:t>
                  </w:r>
                  <w:proofErr w:type="gramStart"/>
                  <w:r w:rsidRPr="00F363CE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...,...</w:t>
                  </w:r>
                  <w:proofErr w:type="gramEnd"/>
                  <w:r w:rsidRPr="00F363CE">
                    <w:rPr>
                      <w:rFonts w:ascii="Arial" w:hAnsi="Arial" w:cs="Arial"/>
                      <w:b/>
                      <w:color w:val="FFFFFF" w:themeColor="background1"/>
                      <w:sz w:val="16"/>
                      <w:szCs w:val="16"/>
                      <w:lang w:eastAsia="en-US"/>
                    </w:rPr>
                    <w:t>.)</w:t>
                  </w:r>
                </w:p>
              </w:tc>
            </w:tr>
          </w:tbl>
          <w:p w:rsidR="0071765B" w:rsidRPr="006B7902" w:rsidRDefault="0071765B" w:rsidP="009741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1765B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1765B" w:rsidRPr="00613C55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:rsidR="0071765B" w:rsidRPr="00613C55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1765B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C6DFF">
        <w:rPr>
          <w:rFonts w:ascii="Arial" w:hAnsi="Arial" w:cs="Arial"/>
          <w:sz w:val="18"/>
          <w:szCs w:val="18"/>
        </w:rPr>
        <w:t xml:space="preserve">Condições de pagamento: </w:t>
      </w:r>
    </w:p>
    <w:p w:rsidR="0071765B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1765B" w:rsidRPr="00A47E03" w:rsidRDefault="0071765B" w:rsidP="0071765B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1</w:t>
      </w:r>
      <w:r w:rsidRPr="00A47E03">
        <w:rPr>
          <w:rFonts w:ascii="Arial" w:eastAsia="Calibri" w:hAnsi="Arial" w:cs="Arial"/>
          <w:sz w:val="18"/>
          <w:szCs w:val="18"/>
        </w:rPr>
        <w:t>.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A47E03">
        <w:rPr>
          <w:rFonts w:ascii="Arial" w:eastAsia="Calibri" w:hAnsi="Arial" w:cs="Arial"/>
          <w:sz w:val="18"/>
          <w:szCs w:val="18"/>
        </w:rPr>
        <w:t xml:space="preserve"> O CRCMG efetuará o pagamento em até 15 dias contados da apresentação da nota fiscal, com as devidas deduções legais, bem como das certidões de regularidade junto ao FGTS, ao INSS e à Justiça do </w:t>
      </w:r>
      <w:r w:rsidRPr="00A47E03">
        <w:rPr>
          <w:rFonts w:ascii="Arial" w:eastAsia="Calibri" w:hAnsi="Arial" w:cs="Arial"/>
          <w:sz w:val="18"/>
          <w:szCs w:val="18"/>
        </w:rPr>
        <w:lastRenderedPageBreak/>
        <w:t>Trabalho, além da Declaração de Optante pelo Simples Nacional, se for o caso, mediante o devido ateste da execução do serviço por parte do Gestor do Contrato designado pelo CRCMG.</w:t>
      </w:r>
    </w:p>
    <w:p w:rsidR="0071765B" w:rsidRPr="009C69FF" w:rsidRDefault="0071765B" w:rsidP="0071765B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:rsidR="0071765B" w:rsidRPr="00A47E03" w:rsidRDefault="0071765B" w:rsidP="0071765B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2</w:t>
      </w:r>
      <w:r w:rsidRPr="00A47E03">
        <w:rPr>
          <w:rFonts w:ascii="Arial" w:eastAsia="Calibri" w:hAnsi="Arial" w:cs="Arial"/>
          <w:sz w:val="18"/>
          <w:szCs w:val="18"/>
        </w:rPr>
        <w:t>.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A47E03">
        <w:rPr>
          <w:rFonts w:ascii="Arial" w:eastAsia="Calibri" w:hAnsi="Arial" w:cs="Arial"/>
          <w:sz w:val="18"/>
          <w:szCs w:val="18"/>
        </w:rPr>
        <w:t xml:space="preserve"> O valor ofertado é fixo e irreajustável, não comportando qualquer correção durante a validade da Ata de Registro de Preços.</w:t>
      </w:r>
    </w:p>
    <w:p w:rsidR="0071765B" w:rsidRPr="009C69FF" w:rsidRDefault="0071765B" w:rsidP="0071765B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:rsidR="0071765B" w:rsidRPr="00C21640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</w:t>
      </w:r>
      <w:r w:rsidRPr="00A47E03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</w:t>
      </w:r>
      <w:r w:rsidRPr="00A47E03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</w:t>
      </w:r>
      <w:r w:rsidRPr="00C21640">
        <w:rPr>
          <w:rFonts w:ascii="Arial" w:hAnsi="Arial" w:cs="Arial"/>
          <w:sz w:val="18"/>
          <w:szCs w:val="18"/>
        </w:rPr>
        <w:t>. 1.234, de 11/01/2012, da Secretaria da Receita Federal.</w:t>
      </w:r>
    </w:p>
    <w:p w:rsidR="0071765B" w:rsidRPr="00C21640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1765B" w:rsidRPr="00C21640" w:rsidRDefault="0071765B" w:rsidP="0071765B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C21640">
        <w:rPr>
          <w:rFonts w:ascii="Arial" w:eastAsia="Calibri" w:hAnsi="Arial" w:cs="Arial"/>
          <w:sz w:val="18"/>
          <w:szCs w:val="18"/>
        </w:rPr>
        <w:t>4. Demais condições de pagamento previstas no Termo de Referência do Edital nº 003/2019.</w:t>
      </w:r>
    </w:p>
    <w:p w:rsidR="0071765B" w:rsidRPr="00C21640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1765B" w:rsidRPr="00613C55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21640">
        <w:rPr>
          <w:rFonts w:ascii="Arial" w:hAnsi="Arial" w:cs="Arial"/>
          <w:sz w:val="18"/>
          <w:szCs w:val="18"/>
        </w:rPr>
        <w:t>Submetemo-nos a todas as condições do Edital nº 003/2019, inclusive quanto ao cumprimento na íntegra do respectivo Termo de Referência - Anexo I.</w:t>
      </w:r>
    </w:p>
    <w:p w:rsidR="0071765B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1765B" w:rsidRPr="00613C55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1765B" w:rsidRPr="00613C55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</w:t>
      </w:r>
      <w:r>
        <w:rPr>
          <w:rFonts w:ascii="Arial" w:hAnsi="Arial" w:cs="Arial"/>
          <w:sz w:val="18"/>
          <w:szCs w:val="18"/>
        </w:rPr>
        <w:t>, responsável pela assinatura da Ata de Registro de Preços</w:t>
      </w:r>
      <w:r w:rsidRPr="00613C55">
        <w:rPr>
          <w:rFonts w:ascii="Arial" w:hAnsi="Arial" w:cs="Arial"/>
          <w:sz w:val="18"/>
          <w:szCs w:val="18"/>
        </w:rPr>
        <w:t>:</w:t>
      </w:r>
    </w:p>
    <w:p w:rsidR="0071765B" w:rsidRPr="00613C55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71765B" w:rsidRPr="00613C55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71765B" w:rsidRPr="000E78E6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CPF:</w:t>
      </w:r>
    </w:p>
    <w:p w:rsidR="0071765B" w:rsidRPr="000E78E6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Telefone/Fax:</w:t>
      </w:r>
    </w:p>
    <w:p w:rsidR="0071765B" w:rsidRPr="000E78E6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Endereço Eletrônico (e-mail):</w:t>
      </w:r>
    </w:p>
    <w:p w:rsidR="0071765B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1765B" w:rsidRPr="000E78E6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1765B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_______________________ de _________de 201</w:t>
      </w:r>
      <w:r>
        <w:rPr>
          <w:rFonts w:ascii="Arial" w:hAnsi="Arial" w:cs="Arial"/>
          <w:sz w:val="18"/>
          <w:szCs w:val="18"/>
        </w:rPr>
        <w:t>9</w:t>
      </w:r>
      <w:r w:rsidRPr="000E78E6">
        <w:rPr>
          <w:rFonts w:ascii="Arial" w:hAnsi="Arial" w:cs="Arial"/>
          <w:sz w:val="18"/>
          <w:szCs w:val="18"/>
        </w:rPr>
        <w:t>.</w:t>
      </w:r>
    </w:p>
    <w:p w:rsidR="0071765B" w:rsidRPr="000E78E6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71765B" w:rsidRPr="000E78E6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71765B" w:rsidRPr="000E78E6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_____________________________________</w:t>
      </w:r>
    </w:p>
    <w:p w:rsidR="0071765B" w:rsidRPr="000E78E6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Assinatura do representante legal da empresa</w:t>
      </w:r>
    </w:p>
    <w:p w:rsidR="0071765B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1765B" w:rsidRDefault="0071765B" w:rsidP="007176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B0BC2" w:rsidRDefault="0071765B"/>
    <w:sectPr w:rsidR="000B0BC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765B" w:rsidRDefault="0071765B" w:rsidP="0071765B">
      <w:r>
        <w:separator/>
      </w:r>
    </w:p>
  </w:endnote>
  <w:endnote w:type="continuationSeparator" w:id="0">
    <w:p w:rsidR="0071765B" w:rsidRDefault="0071765B" w:rsidP="00717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71765B" w:rsidRPr="00BA7760" w:rsidRDefault="0071765B" w:rsidP="0071765B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597DB57" wp14:editId="3DC68E8B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C307D23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32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71765B" w:rsidRPr="00BA7760" w:rsidRDefault="0071765B" w:rsidP="0071765B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71765B" w:rsidRPr="00BA7760" w:rsidRDefault="0071765B" w:rsidP="0071765B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71765B" w:rsidRDefault="007176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765B" w:rsidRDefault="0071765B" w:rsidP="0071765B">
      <w:r>
        <w:separator/>
      </w:r>
    </w:p>
  </w:footnote>
  <w:footnote w:type="continuationSeparator" w:id="0">
    <w:p w:rsidR="0071765B" w:rsidRDefault="0071765B" w:rsidP="00717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765B" w:rsidRPr="00C1217B" w:rsidRDefault="0071765B" w:rsidP="0071765B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6ABC23" wp14:editId="29C06036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CAE4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437B4C2" wp14:editId="781E58B4">
          <wp:extent cx="2524125" cy="819150"/>
          <wp:effectExtent l="0" t="0" r="0" b="0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1765B" w:rsidRDefault="0071765B" w:rsidP="0071765B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71765B" w:rsidRPr="0033693F" w:rsidTr="0097413B">
      <w:tc>
        <w:tcPr>
          <w:tcW w:w="6204" w:type="dxa"/>
        </w:tcPr>
        <w:p w:rsidR="0071765B" w:rsidRPr="00E547E9" w:rsidRDefault="0071765B" w:rsidP="0071765B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71765B" w:rsidRPr="00735CD7" w:rsidRDefault="0071765B" w:rsidP="0071765B">
          <w:pPr>
            <w:rPr>
              <w:rFonts w:ascii="Arial" w:hAnsi="Arial" w:cs="Arial"/>
              <w:b/>
              <w:sz w:val="20"/>
              <w:szCs w:val="20"/>
            </w:rPr>
          </w:pPr>
          <w:r w:rsidRPr="00735CD7">
            <w:rPr>
              <w:rFonts w:ascii="Arial" w:hAnsi="Arial" w:cs="Arial"/>
              <w:sz w:val="20"/>
              <w:szCs w:val="20"/>
            </w:rPr>
            <w:t>079/2019</w:t>
          </w:r>
        </w:p>
      </w:tc>
    </w:tr>
    <w:tr w:rsidR="0071765B" w:rsidRPr="0033693F" w:rsidTr="0097413B">
      <w:tc>
        <w:tcPr>
          <w:tcW w:w="6204" w:type="dxa"/>
        </w:tcPr>
        <w:p w:rsidR="0071765B" w:rsidRPr="00E547E9" w:rsidRDefault="0071765B" w:rsidP="0071765B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71765B" w:rsidRPr="00735CD7" w:rsidRDefault="0071765B" w:rsidP="0071765B">
          <w:pPr>
            <w:rPr>
              <w:rFonts w:ascii="Arial" w:hAnsi="Arial" w:cs="Arial"/>
              <w:b/>
              <w:sz w:val="20"/>
              <w:szCs w:val="20"/>
            </w:rPr>
          </w:pPr>
          <w:r w:rsidRPr="00735CD7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71765B" w:rsidRPr="007F3E6F" w:rsidTr="0097413B">
      <w:tc>
        <w:tcPr>
          <w:tcW w:w="6204" w:type="dxa"/>
        </w:tcPr>
        <w:p w:rsidR="0071765B" w:rsidRPr="00E547E9" w:rsidRDefault="0071765B" w:rsidP="0071765B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71765B" w:rsidRPr="00735CD7" w:rsidRDefault="0071765B" w:rsidP="0071765B">
          <w:pPr>
            <w:rPr>
              <w:rFonts w:ascii="Arial" w:hAnsi="Arial" w:cs="Arial"/>
              <w:b/>
              <w:sz w:val="20"/>
              <w:szCs w:val="20"/>
            </w:rPr>
          </w:pPr>
          <w:r w:rsidRPr="00735CD7">
            <w:rPr>
              <w:rFonts w:ascii="Arial" w:hAnsi="Arial" w:cs="Arial"/>
              <w:sz w:val="20"/>
              <w:szCs w:val="20"/>
            </w:rPr>
            <w:t>003/2019</w:t>
          </w:r>
        </w:p>
      </w:tc>
    </w:tr>
  </w:tbl>
  <w:p w:rsidR="0071765B" w:rsidRDefault="007176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30847"/>
    <w:multiLevelType w:val="hybridMultilevel"/>
    <w:tmpl w:val="FA74BACE"/>
    <w:lvl w:ilvl="0" w:tplc="18E69C34">
      <w:start w:val="1"/>
      <w:numFmt w:val="decimal"/>
      <w:pStyle w:val="Nivel1"/>
      <w:lvlText w:val="%1.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43C85"/>
    <w:multiLevelType w:val="multilevel"/>
    <w:tmpl w:val="E034B3C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8" w:hanging="1800"/>
      </w:pPr>
      <w:rPr>
        <w:rFonts w:hint="default"/>
      </w:rPr>
    </w:lvl>
  </w:abstractNum>
  <w:abstractNum w:abstractNumId="2" w15:restartNumberingAfterBreak="0">
    <w:nsid w:val="09F47533"/>
    <w:multiLevelType w:val="multilevel"/>
    <w:tmpl w:val="4866034E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90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15" w:hanging="76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40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" w15:restartNumberingAfterBreak="0">
    <w:nsid w:val="0B8E7F89"/>
    <w:multiLevelType w:val="multilevel"/>
    <w:tmpl w:val="9E06BA64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4" w15:restartNumberingAfterBreak="0">
    <w:nsid w:val="0C637497"/>
    <w:multiLevelType w:val="hybridMultilevel"/>
    <w:tmpl w:val="0C268D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C2425"/>
    <w:multiLevelType w:val="hybridMultilevel"/>
    <w:tmpl w:val="A2A4D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D4034"/>
    <w:multiLevelType w:val="hybridMultilevel"/>
    <w:tmpl w:val="5F0CCC78"/>
    <w:lvl w:ilvl="0" w:tplc="ADE0DA38">
      <w:start w:val="1"/>
      <w:numFmt w:val="decimal"/>
      <w:lvlText w:val="%1."/>
      <w:lvlJc w:val="left"/>
      <w:pPr>
        <w:ind w:left="974" w:hanging="360"/>
      </w:pPr>
      <w:rPr>
        <w:sz w:val="16"/>
        <w:szCs w:val="16"/>
      </w:rPr>
    </w:lvl>
    <w:lvl w:ilvl="1" w:tplc="04160019">
      <w:start w:val="1"/>
      <w:numFmt w:val="lowerLetter"/>
      <w:lvlText w:val="%2."/>
      <w:lvlJc w:val="left"/>
      <w:pPr>
        <w:ind w:left="1694" w:hanging="360"/>
      </w:pPr>
    </w:lvl>
    <w:lvl w:ilvl="2" w:tplc="0416001B">
      <w:start w:val="1"/>
      <w:numFmt w:val="lowerRoman"/>
      <w:lvlText w:val="%3."/>
      <w:lvlJc w:val="right"/>
      <w:pPr>
        <w:ind w:left="2414" w:hanging="180"/>
      </w:pPr>
    </w:lvl>
    <w:lvl w:ilvl="3" w:tplc="0416000F">
      <w:start w:val="1"/>
      <w:numFmt w:val="decimal"/>
      <w:lvlText w:val="%4."/>
      <w:lvlJc w:val="left"/>
      <w:pPr>
        <w:ind w:left="3134" w:hanging="360"/>
      </w:pPr>
    </w:lvl>
    <w:lvl w:ilvl="4" w:tplc="04160019">
      <w:start w:val="1"/>
      <w:numFmt w:val="lowerLetter"/>
      <w:lvlText w:val="%5."/>
      <w:lvlJc w:val="left"/>
      <w:pPr>
        <w:ind w:left="3854" w:hanging="360"/>
      </w:pPr>
    </w:lvl>
    <w:lvl w:ilvl="5" w:tplc="0416001B">
      <w:start w:val="1"/>
      <w:numFmt w:val="lowerRoman"/>
      <w:lvlText w:val="%6."/>
      <w:lvlJc w:val="right"/>
      <w:pPr>
        <w:ind w:left="4574" w:hanging="180"/>
      </w:pPr>
    </w:lvl>
    <w:lvl w:ilvl="6" w:tplc="0416000F">
      <w:start w:val="1"/>
      <w:numFmt w:val="decimal"/>
      <w:lvlText w:val="%7."/>
      <w:lvlJc w:val="left"/>
      <w:pPr>
        <w:ind w:left="5294" w:hanging="360"/>
      </w:pPr>
    </w:lvl>
    <w:lvl w:ilvl="7" w:tplc="04160019">
      <w:start w:val="1"/>
      <w:numFmt w:val="lowerLetter"/>
      <w:lvlText w:val="%8."/>
      <w:lvlJc w:val="left"/>
      <w:pPr>
        <w:ind w:left="6014" w:hanging="360"/>
      </w:pPr>
    </w:lvl>
    <w:lvl w:ilvl="8" w:tplc="0416001B">
      <w:start w:val="1"/>
      <w:numFmt w:val="lowerRoman"/>
      <w:lvlText w:val="%9."/>
      <w:lvlJc w:val="right"/>
      <w:pPr>
        <w:ind w:left="6734" w:hanging="180"/>
      </w:pPr>
    </w:lvl>
  </w:abstractNum>
  <w:abstractNum w:abstractNumId="7" w15:restartNumberingAfterBreak="0">
    <w:nsid w:val="23E665BE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99B667C"/>
    <w:multiLevelType w:val="hybridMultilevel"/>
    <w:tmpl w:val="5F5CDF7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9B5D21"/>
    <w:multiLevelType w:val="hybridMultilevel"/>
    <w:tmpl w:val="5AA269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2806EF"/>
    <w:multiLevelType w:val="multilevel"/>
    <w:tmpl w:val="B6C05BB4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1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C05120"/>
    <w:multiLevelType w:val="multilevel"/>
    <w:tmpl w:val="4A60C17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</w:rPr>
    </w:lvl>
  </w:abstractNum>
  <w:abstractNum w:abstractNumId="13" w15:restartNumberingAfterBreak="0">
    <w:nsid w:val="4F3201D9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FBE01F1"/>
    <w:multiLevelType w:val="multilevel"/>
    <w:tmpl w:val="355C67A4"/>
    <w:lvl w:ilvl="0">
      <w:start w:val="7"/>
      <w:numFmt w:val="decimal"/>
      <w:lvlText w:val="%1."/>
      <w:lvlJc w:val="left"/>
      <w:pPr>
        <w:ind w:left="900" w:hanging="90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900" w:hanging="900"/>
      </w:pPr>
      <w:rPr>
        <w:rFonts w:hint="default"/>
        <w:color w:val="000000" w:themeColor="text1"/>
      </w:rPr>
    </w:lvl>
    <w:lvl w:ilvl="2">
      <w:start w:val="3"/>
      <w:numFmt w:val="decimal"/>
      <w:lvlText w:val="%1.%2.%3."/>
      <w:lvlJc w:val="left"/>
      <w:pPr>
        <w:ind w:left="900" w:hanging="90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900" w:hanging="900"/>
      </w:pPr>
      <w:rPr>
        <w:rFonts w:hint="default"/>
        <w:color w:val="000000" w:themeColor="text1"/>
      </w:rPr>
    </w:lvl>
    <w:lvl w:ilvl="4">
      <w:start w:val="2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15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2DC62A4"/>
    <w:multiLevelType w:val="multilevel"/>
    <w:tmpl w:val="D046A9FA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8BE0DF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01C2"/>
    <w:multiLevelType w:val="multilevel"/>
    <w:tmpl w:val="2BC6A110"/>
    <w:lvl w:ilvl="0">
      <w:start w:val="1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9AE0723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CD97D19"/>
    <w:multiLevelType w:val="multilevel"/>
    <w:tmpl w:val="4866034E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90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15" w:hanging="76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40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1" w15:restartNumberingAfterBreak="0">
    <w:nsid w:val="71674887"/>
    <w:multiLevelType w:val="hybridMultilevel"/>
    <w:tmpl w:val="A6E04F1C"/>
    <w:lvl w:ilvl="0" w:tplc="B4CA2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1E4158"/>
    <w:multiLevelType w:val="hybridMultilevel"/>
    <w:tmpl w:val="2AE4D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87519"/>
    <w:multiLevelType w:val="multilevel"/>
    <w:tmpl w:val="AA0E872A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90" w:hanging="76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61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0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785F2DB8"/>
    <w:multiLevelType w:val="hybridMultilevel"/>
    <w:tmpl w:val="48CC32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F59C7"/>
    <w:multiLevelType w:val="multilevel"/>
    <w:tmpl w:val="CAD4C422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90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15" w:hanging="76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040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7"/>
  </w:num>
  <w:num w:numId="4">
    <w:abstractNumId w:val="6"/>
  </w:num>
  <w:num w:numId="5">
    <w:abstractNumId w:val="0"/>
  </w:num>
  <w:num w:numId="6">
    <w:abstractNumId w:val="8"/>
  </w:num>
  <w:num w:numId="7">
    <w:abstractNumId w:val="13"/>
  </w:num>
  <w:num w:numId="8">
    <w:abstractNumId w:val="7"/>
  </w:num>
  <w:num w:numId="9">
    <w:abstractNumId w:val="19"/>
  </w:num>
  <w:num w:numId="10">
    <w:abstractNumId w:val="24"/>
  </w:num>
  <w:num w:numId="11">
    <w:abstractNumId w:val="5"/>
  </w:num>
  <w:num w:numId="12">
    <w:abstractNumId w:val="22"/>
  </w:num>
  <w:num w:numId="13">
    <w:abstractNumId w:val="4"/>
  </w:num>
  <w:num w:numId="14">
    <w:abstractNumId w:val="21"/>
  </w:num>
  <w:num w:numId="15">
    <w:abstractNumId w:val="18"/>
  </w:num>
  <w:num w:numId="16">
    <w:abstractNumId w:val="9"/>
  </w:num>
  <w:num w:numId="17">
    <w:abstractNumId w:val="12"/>
  </w:num>
  <w:num w:numId="18">
    <w:abstractNumId w:val="3"/>
  </w:num>
  <w:num w:numId="19">
    <w:abstractNumId w:val="10"/>
  </w:num>
  <w:num w:numId="20">
    <w:abstractNumId w:val="1"/>
  </w:num>
  <w:num w:numId="21">
    <w:abstractNumId w:val="16"/>
  </w:num>
  <w:num w:numId="22">
    <w:abstractNumId w:val="2"/>
  </w:num>
  <w:num w:numId="23">
    <w:abstractNumId w:val="25"/>
  </w:num>
  <w:num w:numId="24">
    <w:abstractNumId w:val="23"/>
  </w:num>
  <w:num w:numId="25">
    <w:abstractNumId w:val="14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65B"/>
    <w:rsid w:val="00107D1D"/>
    <w:rsid w:val="00323422"/>
    <w:rsid w:val="0071765B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A8255"/>
  <w15:chartTrackingRefBased/>
  <w15:docId w15:val="{B7E038FA-975E-41D8-A0F3-E90C96483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7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176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7176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71765B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71765B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1765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1765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1765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71765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rsid w:val="0071765B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71765B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1765B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1765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customStyle="1" w:styleId="Corpodetexto1">
    <w:name w:val="Corpo de texto1"/>
    <w:rsid w:val="0071765B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71765B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71765B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71765B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71765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1765B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71765B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71765B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71765B"/>
  </w:style>
  <w:style w:type="paragraph" w:styleId="Cabealho">
    <w:name w:val="header"/>
    <w:aliases w:val="Cabeçalho superior,Heading 1a,h,he,HeaderNN,hd"/>
    <w:basedOn w:val="Normal"/>
    <w:link w:val="CabealhoChar"/>
    <w:uiPriority w:val="99"/>
    <w:qFormat/>
    <w:rsid w:val="0071765B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uiPriority w:val="99"/>
    <w:rsid w:val="0071765B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71765B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1765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71765B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71765B"/>
    <w:rPr>
      <w:szCs w:val="20"/>
    </w:rPr>
  </w:style>
  <w:style w:type="paragraph" w:styleId="PargrafodaLista">
    <w:name w:val="List Paragraph"/>
    <w:basedOn w:val="Normal"/>
    <w:uiPriority w:val="34"/>
    <w:qFormat/>
    <w:rsid w:val="007176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71765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1765B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7176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71765B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1765B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7176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71765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1765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765B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71765B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71765B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71765B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71765B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71765B"/>
    <w:rPr>
      <w:sz w:val="16"/>
      <w:szCs w:val="16"/>
    </w:rPr>
  </w:style>
  <w:style w:type="paragraph" w:customStyle="1" w:styleId="Default">
    <w:name w:val="Default"/>
    <w:basedOn w:val="Normal"/>
    <w:rsid w:val="0071765B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71765B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71765B"/>
  </w:style>
  <w:style w:type="character" w:customStyle="1" w:styleId="highlight">
    <w:name w:val="highlight"/>
    <w:basedOn w:val="Fontepargpadro"/>
    <w:rsid w:val="0071765B"/>
  </w:style>
  <w:style w:type="character" w:customStyle="1" w:styleId="s21">
    <w:name w:val="s21"/>
    <w:basedOn w:val="Fontepargpadro"/>
    <w:rsid w:val="0071765B"/>
  </w:style>
  <w:style w:type="paragraph" w:styleId="Textodecomentrio">
    <w:name w:val="annotation text"/>
    <w:basedOn w:val="Normal"/>
    <w:link w:val="TextodecomentrioChar"/>
    <w:uiPriority w:val="99"/>
    <w:unhideWhenUsed/>
    <w:rsid w:val="0071765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1765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1765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1765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71765B"/>
    <w:rPr>
      <w:b/>
      <w:bCs/>
    </w:rPr>
  </w:style>
  <w:style w:type="paragraph" w:customStyle="1" w:styleId="ecxmsonormal">
    <w:name w:val="ecxmsonormal"/>
    <w:basedOn w:val="Normal"/>
    <w:rsid w:val="0071765B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71765B"/>
    <w:rPr>
      <w:color w:val="954F72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71765B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71765B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qFormat/>
    <w:rsid w:val="0071765B"/>
    <w:pPr>
      <w:numPr>
        <w:numId w:val="5"/>
      </w:numPr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71765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71765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citao2">
    <w:name w:val="citação 2"/>
    <w:basedOn w:val="Citao"/>
    <w:link w:val="citao2Char"/>
    <w:qFormat/>
    <w:rsid w:val="0071765B"/>
    <w:rPr>
      <w:szCs w:val="20"/>
    </w:rPr>
  </w:style>
  <w:style w:type="character" w:customStyle="1" w:styleId="citao2Char">
    <w:name w:val="citação 2 Char"/>
    <w:basedOn w:val="CitaoChar"/>
    <w:link w:val="citao2"/>
    <w:rsid w:val="0071765B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MenoPendente">
    <w:name w:val="Unresolved Mention"/>
    <w:basedOn w:val="Fontepargpadro"/>
    <w:uiPriority w:val="99"/>
    <w:semiHidden/>
    <w:unhideWhenUsed/>
    <w:rsid w:val="0071765B"/>
    <w:rPr>
      <w:color w:val="605E5C"/>
      <w:shd w:val="clear" w:color="auto" w:fill="E1DFDD"/>
    </w:rPr>
  </w:style>
  <w:style w:type="character" w:customStyle="1" w:styleId="font17azulclaro1">
    <w:name w:val="font_17_azulclaro1"/>
    <w:rsid w:val="0071765B"/>
  </w:style>
  <w:style w:type="paragraph" w:customStyle="1" w:styleId="PADRO">
    <w:name w:val="PADRÃO"/>
    <w:rsid w:val="0071765B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3068</Words>
  <Characters>16571</Characters>
  <Application>Microsoft Office Word</Application>
  <DocSecurity>0</DocSecurity>
  <Lines>138</Lines>
  <Paragraphs>39</Paragraphs>
  <ScaleCrop>false</ScaleCrop>
  <Company/>
  <LinksUpToDate>false</LinksUpToDate>
  <CharactersWithSpaces>19600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2019-03-15T13:41:00Z</dcterms:created>
  <dcterms:modified xsi:type="dcterms:W3CDTF">2019-03-15T13:42:00Z</dcterms:modified>
</cp:coreProperties>
</file>